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ind w:firstLine="643" w:firstLineChars="200"/>
        <w:jc w:val="center"/>
        <w:rPr>
          <w:rFonts w:ascii="Times New Roman" w:hAnsi="Times New Roman" w:eastAsia="仿宋_GB2312" w:cs="Times New Roman"/>
          <w:b/>
          <w:sz w:val="32"/>
          <w:szCs w:val="32"/>
        </w:rPr>
      </w:pPr>
      <w:r>
        <w:rPr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.</w:t>
      </w:r>
      <w:r>
        <w:rPr>
          <w:b/>
          <w:sz w:val="32"/>
          <w:szCs w:val="32"/>
        </w:rPr>
        <w:t>1</w:t>
      </w:r>
      <w:r>
        <w:rPr>
          <w:rFonts w:hint="eastAsia"/>
          <w:b/>
          <w:sz w:val="32"/>
          <w:szCs w:val="32"/>
        </w:rPr>
        <w:t>.</w:t>
      </w:r>
      <w:r>
        <w:rPr>
          <w:b/>
          <w:sz w:val="32"/>
          <w:szCs w:val="32"/>
        </w:rPr>
        <w:t>3　空间中直线与平面之间的位置关系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</w:t>
      </w:r>
      <w:r>
        <w:rPr>
          <w:rFonts w:hint="eastAsia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1</w:t>
      </w:r>
      <w:r>
        <w:rPr>
          <w:rFonts w:hint="eastAsia" w:ascii="Times New Roman" w:hAnsi="Times New Roman" w:cs="Times New Roman"/>
          <w:b/>
          <w:sz w:val="32"/>
          <w:szCs w:val="32"/>
        </w:rPr>
        <w:t>.</w:t>
      </w:r>
      <w:r>
        <w:rPr>
          <w:rFonts w:ascii="Times New Roman" w:hAnsi="Times New Roman" w:cs="Times New Roman"/>
          <w:b/>
          <w:sz w:val="32"/>
          <w:szCs w:val="32"/>
        </w:rPr>
        <w:t>4　平面与平面之间的位置关系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【课时目标】</w:t>
      </w:r>
      <w:r>
        <w:rPr>
          <w:rFonts w:ascii="Times New Roman" w:hAnsi="Times New Roman" w:cs="Times New Roman"/>
        </w:rPr>
        <w:t>　1．会对直线和平面的位置关系进行分类．2．会对平面和平面之间的位置关系进行分类．3．会用符号或图形把直线和平面、平面和平面的位置关系正确地表示出来．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23.1pt;width:238.0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1．一条直线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和一个平面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有且仅有________________________三种位置关系．(用符号语言表示)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2．两平面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有且仅有________和________两种位置关系(用符号语言表示)．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28.5pt;width:238.0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1．已知直线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，直线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A．相交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C．异面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D．平行或异面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2．若有两条直线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的位置关系是(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A．相交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3．若直线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不平行于平面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S Gothic" w:hAnsi="MS Gothic" w:eastAsia="MS Gothic" w:cs="MS Gothic"/>
        </w:rPr>
        <w:t>⊄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，则下列结论成立的是(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内的所有直线与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异面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内不存在与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平行的直线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内存在唯一的直线与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平行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内的直线与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都相交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4．三个互不重合的平面把空间分成6部分时，它们的交线有(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A．1条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B．2条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C．3条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D．1条或2条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5．平面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，下列四个结论：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①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内的所有直线平行；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②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内的无数条直线平行；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③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内的任何直线都不平行；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cs="宋体"/>
        </w:rPr>
        <w:t>④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无公共点．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其中正确的个数为(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A．0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B．1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C．2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D．3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6．教室内有一根直尺，无论怎样放置，在地面上总有这样的直线与直尺所在的直线(　　)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A．异面  </w:t>
      </w:r>
      <w:r>
        <w:rPr>
          <w:rFonts w:hint="eastAsia"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B．相交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C．平行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>D．垂直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分别为</w:t>
      </w:r>
      <w:r>
        <w:rPr>
          <w:rFonts w:ascii="Times New Roman" w:hAnsi="Times New Roman" w:cs="Times New Roman"/>
          <w:i/>
        </w:rPr>
        <w:t>AA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BB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的中点，则该正方体的六个表面中与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平行的有______个．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是两条异面直线，且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</w:rPr>
        <w:t>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的位置关系是__________________．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9．三个不重合的平面，能把空间分成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部分，则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的所有可能值为______________．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10．指出图中的图形画法是否正确，如不正确，请改正．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(1)如图，直线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在平面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内．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人A必修2！！\\《课时作业与单元检测》Word版文档\\99.TIF"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7" o:spt="75" type="#_x0000_t75" style="height:26.35pt;width:65.5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(2)如图，直线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相交．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人A必修2！！\\《课时作业与单元检测》Word版文档\\100.TIF"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8" o:spt="75" type="#_x0000_t75" style="height:27.4pt;width:60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(3)如图，直线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平行．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人A必修2！！\\《课时作业与单元检测》Word版文档\\101.TIF"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9" o:spt="75" type="#_x0000_t75" style="height:27.4pt;width:62.35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11．如图，平面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满足</w:t>
      </w:r>
      <w:r>
        <w:rPr>
          <w:rFonts w:ascii="Times New Roman" w:hAnsi="Times New Roman" w:cs="Times New Roman"/>
          <w:i/>
        </w:rPr>
        <w:t>α</w:t>
      </w:r>
      <w:r>
        <w:rPr>
          <w:rFonts w:hint="eastAsia" w:hAnsi="宋体" w:cs="宋体"/>
        </w:rPr>
        <w:t>∥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β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γ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，判断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β</w:t>
      </w:r>
      <w:r>
        <w:rPr>
          <w:rFonts w:ascii="Times New Roman" w:hAnsi="Times New Roman" w:cs="Times New Roman"/>
        </w:rPr>
        <w:t>的关系并证明你的结论．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人A必修2！！\\《课时作业与单元检测》Word版文档\\105.TIF"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0" o:spt="75" type="#_x0000_t75" style="height:96.7pt;width:63.4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2" o:spt="75" type="#_x0000_t75" style="height:8.05pt;width:2.15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12．若不在同一条直线上的三点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到平面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的距离相等，且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/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，则面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与面</w:t>
      </w:r>
      <w:r>
        <w:rPr>
          <w:rFonts w:ascii="Times New Roman" w:hAnsi="Times New Roman" w:cs="Times New Roman"/>
          <w:i/>
        </w:rPr>
        <w:t>α</w:t>
      </w:r>
      <w:r>
        <w:rPr>
          <w:rFonts w:ascii="Times New Roman" w:hAnsi="Times New Roman" w:cs="Times New Roman"/>
        </w:rPr>
        <w:t>的位置关系为__________．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13．正方体</w:t>
      </w:r>
      <w:r>
        <w:rPr>
          <w:rFonts w:ascii="Times New Roman" w:hAnsi="Times New Roman" w:cs="Times New Roman"/>
          <w:i/>
        </w:rPr>
        <w:t>ABCD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中，点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是棱</w:t>
      </w:r>
      <w:r>
        <w:rPr>
          <w:rFonts w:ascii="Times New Roman" w:hAnsi="Times New Roman" w:cs="Times New Roman"/>
          <w:i/>
        </w:rPr>
        <w:t>DD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上的动点，判断过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三点的截面图形的形状．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人A必修2！！\\《课时作业与单元检测》Word版文档\\解题方法归纳1.TIF"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33.85pt;width:419.65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仿宋_GB2312" w:cs="Times New Roman"/>
        </w:rPr>
        <w:t>解决本节问题首先要搞清直线与平面各种位置关系的特征，利用其定义作出判断，要有画图意识，并借助于空间想象能力进行细致的分析．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在选择题中常用排除法解题．</w:t>
      </w:r>
    </w:p>
    <w:p>
      <w:pPr>
        <w:pStyle w:val="2"/>
        <w:snapToGrid w:val="0"/>
        <w:ind w:firstLine="420" w:firstLineChars="200"/>
        <w:rPr>
          <w:rFonts w:hint="eastAsia"/>
        </w:rPr>
      </w:pPr>
      <w:r>
        <w:t>2．正方体是一个特殊的图形，当点、线、面关系比较复杂时，可以寻找正方体作为载体，将它们置于其中，立体几何的直线与平面的位置关系都可以在这个模型中得到反映．因而人们给它以</w:t>
      </w:r>
      <w:r>
        <w:rPr>
          <w:rFonts w:hAnsi="宋体"/>
        </w:rPr>
        <w:t>“</w:t>
      </w:r>
      <w:r>
        <w:t>百宝箱</w:t>
      </w:r>
      <w:r>
        <w:rPr>
          <w:rFonts w:hAnsi="宋体"/>
        </w:rPr>
        <w:t>”</w:t>
      </w:r>
      <w:r>
        <w:t>之称．</w:t>
      </w: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420" w:firstLineChars="200"/>
        <w:rPr>
          <w:rFonts w:hint="eastAsia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2．1．3　空间中直线与平面之间的位置关系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2．1．4　平面与平面之间的位置关系</w:t>
      </w:r>
    </w:p>
    <w:p>
      <w:pPr>
        <w:pStyle w:val="2"/>
        <w:snapToGrid w:val="0"/>
        <w:ind w:firstLine="643" w:firstLineChars="200"/>
        <w:jc w:val="center"/>
        <w:rPr>
          <w:rFonts w:hint="eastAsia" w:ascii="Times New Roman" w:hAnsi="Times New Roman" w:eastAsia="黑体" w:cs="Times New Roman"/>
          <w:b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sz w:val="32"/>
          <w:szCs w:val="32"/>
        </w:rPr>
        <w:t>答案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α，a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α＝A或a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α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2．α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β　α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β＝l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1．D　2．D　3．B　4．D　5．C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6．D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若尺子与地面相交，则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不正确；若尺子平行于地面，则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不正确；若尺子放在地面上，则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不正确．所以选</w:t>
      </w:r>
      <w:r>
        <w:rPr>
          <w:rFonts w:ascii="IPAPANNEW" w:hAnsi="IPAPANNEW" w:eastAsia="仿宋_GB2312" w:cs="Times New Roman"/>
          <w:i/>
        </w:rPr>
        <w:t>D</w:t>
      </w:r>
      <w:r>
        <w:rPr>
          <w:rFonts w:ascii="IPAPANNEW" w:hAnsi="IPAPANNEW" w:eastAsia="仿宋_GB2312" w:cs="Times New Roman"/>
        </w:rPr>
        <w:t>．</w:t>
      </w:r>
      <w:r>
        <w:rPr>
          <w:rFonts w:ascii="IPAPANNEW" w:hAnsi="IPAPANNEW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7．3　8．b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cs="Times New Roman"/>
        </w:rPr>
        <w:t>α，b</w:t>
      </w:r>
      <w:r>
        <w:rPr>
          <w:rFonts w:hAnsi="宋体" w:cs="Times New Roman"/>
        </w:rPr>
        <w:t>∥</w:t>
      </w:r>
      <w:r>
        <w:rPr>
          <w:rFonts w:ascii="Times New Roman" w:hAnsi="Times New Roman" w:cs="Times New Roman"/>
        </w:rPr>
        <w:t>α或b与α相交　9．4,6,7,8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(1)(2)(3)的图形画法都不正确．正确画法如下图：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(1)直线a在平面α内：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人A必修2！！\\《课时作业与单元检测》Word版文档\\102.TIF"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4" o:spt="75" type="#_x0000_t75" style="height:25.8pt;width:58.05pt;" filled="f" o:preferrelative="t" stroked="f" coordsize="21600,21600">
            <v:path/>
            <v:fill on="f" focussize="0,0"/>
            <v:stroke on="f" joinstyle="miter"/>
            <v:imagedata r:id="rId24" r:href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(2)直线a与平面α相交：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人A必修2！！\\《课时作业与单元检测》Word版文档\\103.TIF"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5" o:spt="75" type="#_x0000_t75" style="height:44.6pt;width:59.6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(3)直线a与平面α平行：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人A必修2！！\\《课时作业与单元检测》Word版文档\\104.TIF"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6" o:spt="75" type="#_x0000_t75" style="height:32.25pt;width:59.65pt;" filled="f" o:preferrelative="t" stroked="f" coordsize="21600,21600">
            <v:path/>
            <v:fill on="f" focussize="0,0"/>
            <v:stroke on="f" joinstyle="miter"/>
            <v:imagedata r:id="rId28" r:href="rId2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仿宋_GB2312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由α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γ＝a知a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α且a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γ，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由β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γ＝b知b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β且b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γ，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α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β，a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α，b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β，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a、b无公共点．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γ且b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γ，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b．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α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β，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α与β无公共点，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又a</w:t>
      </w:r>
      <w:r>
        <w:rPr>
          <w:rFonts w:hint="eastAsia" w:ascii="MS Gothic" w:hAnsi="MS Gothic" w:eastAsia="MS Gothic" w:cs="MS Gothic"/>
        </w:rPr>
        <w:t>⊂</w:t>
      </w:r>
      <w:r>
        <w:rPr>
          <w:rFonts w:ascii="Times New Roman" w:hAnsi="Times New Roman" w:eastAsia="仿宋_GB2312" w:cs="Times New Roman"/>
        </w:rPr>
        <w:t>α，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a与β无公共点，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a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</w:rPr>
        <w:t>β．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12．平行或相交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eastAsia="黑体" w:cs="Times New Roman"/>
        </w:rPr>
        <w:t>解　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人A必修2！！\\《课时作业与单元检测》Word版文档\\106.TIF"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7" o:spt="75" type="#_x0000_t75" style="height:60.7pt;width:61.25pt;" filled="f" o:preferrelative="t" stroked="f" coordsize="21600,21600">
            <v:path/>
            <v:fill on="f" focussize="0,0"/>
            <v:stroke on="f" joinstyle="miter"/>
            <v:imagedata r:id="rId30" r:href="rId3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图(1)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由点Q在线段DD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上移动，当点Q与点D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重合时，截面图形为等边三角形AB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，如图(1)所示；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当点Q与点D重合时，截面图形为矩形AB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C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D，如图(2)所示；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hint="eastAsia" w:ascii="Times New Roman" w:hAnsi="Times New Roman" w:eastAsia="仿宋_GB2312" w:cs="Times New Roman"/>
        </w:rPr>
        <w:instrText xml:space="preserve"> INCLUDEPICTURE "F:\\2016赵瑊\\同步\\成盘\\创新设计 数学 人A必修2！！\\《课时作业与单元检测》Word版文档\\107.TIF" \* MERGEFORMAT </w:instrText>
      </w:r>
      <w:r>
        <w:rPr>
          <w:rFonts w:ascii="Times New Roman" w:hAnsi="Times New Roman" w:eastAsia="仿宋_GB2312" w:cs="Times New Roman"/>
        </w:rPr>
        <w:fldChar w:fldCharType="separate"/>
      </w:r>
      <w:r>
        <w:rPr>
          <w:rFonts w:ascii="Times New Roman" w:hAnsi="Times New Roman" w:eastAsia="仿宋_GB2312" w:cs="Times New Roman"/>
        </w:rPr>
        <w:pict>
          <v:shape id="_x0000_i1038" o:spt="75" type="#_x0000_t75" style="height:73.6pt;width:80.6pt;" filled="f" o:preferrelative="t" stroked="f" coordsize="21600,21600">
            <v:path/>
            <v:fill on="f" focussize="0,0"/>
            <v:stroke on="f" joinstyle="miter"/>
            <v:imagedata r:id="rId32" r:href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图(2)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当点Q不与点D，D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重合时，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截面图形为等腰梯形AQRB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，如图(3)所示．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"F:\\2016赵瑊\\同步\\成盘\\创新设计 数学 人A必修2！！\\《课时作业与单元检测》Word版文档\\108.TIF"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9" o:spt="75" type="#_x0000_t75" style="height:70.95pt;width:79pt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图(3)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6B93"/>
    <w:rsid w:val="001B6B93"/>
    <w:rsid w:val="007D032A"/>
    <w:rsid w:val="00B2474B"/>
    <w:rsid w:val="00B613CD"/>
    <w:rsid w:val="00E129B6"/>
    <w:rsid w:val="00E925FE"/>
    <w:rsid w:val="00EA0838"/>
    <w:rsid w:val="36496D5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0316;&#19994;&#35774;&#35745;.TIF" TargetMode="External"/><Relationship Id="rId8" Type="http://schemas.openxmlformats.org/officeDocument/2006/relationships/image" Target="media/image2.png"/><Relationship Id="rId7" Type="http://schemas.openxmlformats.org/officeDocument/2006/relationships/image" Target="&#30693;&#35782;&#26803;&#29702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customXml" Target="../customXml/item1.xml"/><Relationship Id="rId35" Type="http://schemas.openxmlformats.org/officeDocument/2006/relationships/image" Target="108.TIF" TargetMode="External"/><Relationship Id="rId34" Type="http://schemas.openxmlformats.org/officeDocument/2006/relationships/image" Target="media/image15.png"/><Relationship Id="rId33" Type="http://schemas.openxmlformats.org/officeDocument/2006/relationships/image" Target="107.TIF" TargetMode="External"/><Relationship Id="rId32" Type="http://schemas.openxmlformats.org/officeDocument/2006/relationships/image" Target="media/image14.png"/><Relationship Id="rId31" Type="http://schemas.openxmlformats.org/officeDocument/2006/relationships/image" Target="106.TIF" TargetMode="External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" Type="http://schemas.openxmlformats.org/officeDocument/2006/relationships/image" Target="104.TIF" TargetMode="External"/><Relationship Id="rId28" Type="http://schemas.openxmlformats.org/officeDocument/2006/relationships/image" Target="media/image12.png"/><Relationship Id="rId27" Type="http://schemas.openxmlformats.org/officeDocument/2006/relationships/image" Target="103.TIF" TargetMode="External"/><Relationship Id="rId26" Type="http://schemas.openxmlformats.org/officeDocument/2006/relationships/image" Target="media/image11.png"/><Relationship Id="rId25" Type="http://schemas.openxmlformats.org/officeDocument/2006/relationships/image" Target="102.TIF" TargetMode="External"/><Relationship Id="rId24" Type="http://schemas.openxmlformats.org/officeDocument/2006/relationships/image" Target="media/image10.png"/><Relationship Id="rId23" Type="http://schemas.openxmlformats.org/officeDocument/2006/relationships/image" Target="&#35299;&#39064;&#26041;&#27861;&#24402;&#32435;1.TIF" TargetMode="External"/><Relationship Id="rId22" Type="http://schemas.openxmlformats.org/officeDocument/2006/relationships/image" Target="media/image9.png"/><Relationship Id="rId21" Type="http://schemas.openxmlformats.org/officeDocument/2006/relationships/image" Target="&#21491;&#25324;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4038;&#25324;.TIF" TargetMode="External"/><Relationship Id="rId18" Type="http://schemas.openxmlformats.org/officeDocument/2006/relationships/image" Target="media/image7.png"/><Relationship Id="rId17" Type="http://schemas.openxmlformats.org/officeDocument/2006/relationships/image" Target="105.TIF" TargetMode="External"/><Relationship Id="rId16" Type="http://schemas.openxmlformats.org/officeDocument/2006/relationships/image" Target="media/image6.png"/><Relationship Id="rId15" Type="http://schemas.openxmlformats.org/officeDocument/2006/relationships/image" Target="101.TIF" TargetMode="External"/><Relationship Id="rId14" Type="http://schemas.openxmlformats.org/officeDocument/2006/relationships/image" Target="media/image5.png"/><Relationship Id="rId13" Type="http://schemas.openxmlformats.org/officeDocument/2006/relationships/image" Target="100.TIF" TargetMode="External"/><Relationship Id="rId12" Type="http://schemas.openxmlformats.org/officeDocument/2006/relationships/image" Target="media/image4.png"/><Relationship Id="rId11" Type="http://schemas.openxmlformats.org/officeDocument/2006/relationships/image" Target="99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4</Pages>
  <Words>522</Words>
  <Characters>2982</Characters>
  <Lines>24</Lines>
  <Paragraphs>6</Paragraphs>
  <ScaleCrop>false</ScaleCrop>
  <LinksUpToDate>false</LinksUpToDate>
  <CharactersWithSpaces>3498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2016-07-14T06:39:00Z</dcterms:created>
  <dc:creator>admin</dc:creator>
  <cp:lastModifiedBy>Administrator</cp:lastModifiedBy>
  <dcterms:modified xsi:type="dcterms:W3CDTF">2017-03-14T07:00:47Z</dcterms:modified>
  <dc:title>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